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B4988" w14:textId="77777777" w:rsidR="00E65EDC" w:rsidRDefault="003C0E3E">
      <w:r>
        <w:t>HOA Board Meeting</w:t>
      </w:r>
    </w:p>
    <w:p w14:paraId="7CC09562" w14:textId="77777777" w:rsidR="003C0E3E" w:rsidRDefault="003C0E3E">
      <w:r>
        <w:t>March 27, 2019</w:t>
      </w:r>
    </w:p>
    <w:p w14:paraId="032FCC89" w14:textId="77777777" w:rsidR="003C0E3E" w:rsidRDefault="003C0E3E">
      <w:r>
        <w:t>In session beginning at 7:30 pm</w:t>
      </w:r>
    </w:p>
    <w:p w14:paraId="5BC66807" w14:textId="300074FE" w:rsidR="003C0E3E" w:rsidRDefault="003C0E3E">
      <w:r>
        <w:t>In Attendance: Vernon Gibbs, Karen Gibbs, Jo</w:t>
      </w:r>
      <w:bookmarkStart w:id="0" w:name="_GoBack"/>
      <w:bookmarkEnd w:id="0"/>
      <w:r>
        <w:t xml:space="preserve">n de </w:t>
      </w:r>
      <w:proofErr w:type="spellStart"/>
      <w:r>
        <w:t>Figarelli</w:t>
      </w:r>
      <w:proofErr w:type="spellEnd"/>
      <w:r>
        <w:t>, Melder Burton, &amp; Amber Breaux</w:t>
      </w:r>
    </w:p>
    <w:p w14:paraId="6591C097" w14:textId="1EA4A11E" w:rsidR="003C0E3E" w:rsidRDefault="003C0E3E">
      <w:r>
        <w:t>Insurance Paid on the comm</w:t>
      </w:r>
      <w:r w:rsidR="00A005D2">
        <w:t>on</w:t>
      </w:r>
      <w:r>
        <w:t xml:space="preserve"> areas for the year</w:t>
      </w:r>
    </w:p>
    <w:p w14:paraId="23964EDA" w14:textId="77777777" w:rsidR="003C0E3E" w:rsidRDefault="003C0E3E">
      <w:r>
        <w:t>Budget discussions:</w:t>
      </w:r>
    </w:p>
    <w:p w14:paraId="585BCD8C" w14:textId="5A0016A3" w:rsidR="003C0E3E" w:rsidRDefault="003C0E3E" w:rsidP="003C0E3E">
      <w:pPr>
        <w:pStyle w:val="ListParagraph"/>
        <w:numPr>
          <w:ilvl w:val="0"/>
          <w:numId w:val="1"/>
        </w:numPr>
      </w:pPr>
      <w:r>
        <w:t>General Maintenance charge in March for Fire Ant killer in comm</w:t>
      </w:r>
      <w:r w:rsidR="00A005D2">
        <w:t>on</w:t>
      </w:r>
      <w:r>
        <w:t xml:space="preserve"> areas</w:t>
      </w:r>
    </w:p>
    <w:p w14:paraId="54E95138" w14:textId="77777777" w:rsidR="003C0E3E" w:rsidRDefault="003C0E3E" w:rsidP="003C0E3E">
      <w:pPr>
        <w:pStyle w:val="ListParagraph"/>
        <w:numPr>
          <w:ilvl w:val="0"/>
          <w:numId w:val="1"/>
        </w:numPr>
      </w:pPr>
      <w:r>
        <w:t xml:space="preserve">Water double charge in January due to account being hacked and frozen. </w:t>
      </w:r>
    </w:p>
    <w:p w14:paraId="15DDB7A0" w14:textId="77777777" w:rsidR="003C0E3E" w:rsidRDefault="003C0E3E" w:rsidP="003C0E3E">
      <w:pPr>
        <w:pStyle w:val="ListParagraph"/>
        <w:numPr>
          <w:ilvl w:val="1"/>
          <w:numId w:val="1"/>
        </w:numPr>
      </w:pPr>
      <w:r>
        <w:t>Still unable to determine source of hack per company investigation and no late fee applied to miss payment.</w:t>
      </w:r>
    </w:p>
    <w:p w14:paraId="75DA2646" w14:textId="530F15CF" w:rsidR="003C0E3E" w:rsidRDefault="003C0E3E" w:rsidP="003C0E3E">
      <w:pPr>
        <w:pStyle w:val="ListParagraph"/>
        <w:numPr>
          <w:ilvl w:val="0"/>
          <w:numId w:val="1"/>
        </w:numPr>
      </w:pPr>
      <w:r>
        <w:t xml:space="preserve">Walking Trail: sum carried over from previous year surplus and </w:t>
      </w:r>
      <w:r w:rsidR="00A005D2">
        <w:t>was</w:t>
      </w:r>
      <w:r>
        <w:t xml:space="preserve"> applied to walking trail for this year</w:t>
      </w:r>
    </w:p>
    <w:p w14:paraId="4CFB51A0" w14:textId="5CC510C9" w:rsidR="003C0E3E" w:rsidRDefault="003C0E3E" w:rsidP="003C0E3E">
      <w:pPr>
        <w:pStyle w:val="ListParagraph"/>
        <w:numPr>
          <w:ilvl w:val="0"/>
          <w:numId w:val="1"/>
        </w:numPr>
      </w:pPr>
      <w:r>
        <w:t>Budget currently at $20,</w:t>
      </w:r>
      <w:r w:rsidR="00A005D2">
        <w:t>446</w:t>
      </w:r>
      <w:r>
        <w:t>.36 for 2019</w:t>
      </w:r>
    </w:p>
    <w:p w14:paraId="60774D40" w14:textId="77777777" w:rsidR="003C0E3E" w:rsidRDefault="003C0E3E" w:rsidP="003C0E3E">
      <w:pPr>
        <w:pStyle w:val="ListParagraph"/>
        <w:numPr>
          <w:ilvl w:val="1"/>
          <w:numId w:val="1"/>
        </w:numPr>
      </w:pPr>
      <w:r>
        <w:t>If all dues paid would be up to $27,900</w:t>
      </w:r>
    </w:p>
    <w:p w14:paraId="5BDB8031" w14:textId="77777777" w:rsidR="003C0E3E" w:rsidRDefault="003C0E3E" w:rsidP="003C0E3E">
      <w:r>
        <w:t>Properties with Liens and Back Dues</w:t>
      </w:r>
    </w:p>
    <w:p w14:paraId="0ED1BFE1" w14:textId="5985D408" w:rsidR="003C0E3E" w:rsidRDefault="003C0E3E" w:rsidP="003C0E3E">
      <w:pPr>
        <w:pStyle w:val="ListParagraph"/>
        <w:numPr>
          <w:ilvl w:val="0"/>
          <w:numId w:val="2"/>
        </w:numPr>
      </w:pPr>
      <w:r>
        <w:t xml:space="preserve">Filed Chapter </w:t>
      </w:r>
      <w:r w:rsidR="00451899">
        <w:t>13</w:t>
      </w:r>
      <w:r>
        <w:t xml:space="preserve"> bankruptcy</w:t>
      </w:r>
    </w:p>
    <w:p w14:paraId="1FBAD9AE" w14:textId="77777777" w:rsidR="003C0E3E" w:rsidRDefault="003C0E3E" w:rsidP="003C0E3E">
      <w:pPr>
        <w:pStyle w:val="ListParagraph"/>
        <w:numPr>
          <w:ilvl w:val="0"/>
          <w:numId w:val="2"/>
        </w:numPr>
      </w:pPr>
      <w:r>
        <w:t>Lien placed</w:t>
      </w:r>
    </w:p>
    <w:p w14:paraId="5E3DB1DD" w14:textId="77777777" w:rsidR="003C0E3E" w:rsidRDefault="003C0E3E" w:rsidP="003C0E3E">
      <w:pPr>
        <w:pStyle w:val="ListParagraph"/>
        <w:numPr>
          <w:ilvl w:val="0"/>
          <w:numId w:val="2"/>
        </w:numPr>
      </w:pPr>
      <w:r>
        <w:t>Issued 60 day late notice and is currently making payments – no lien applied thus far</w:t>
      </w:r>
    </w:p>
    <w:p w14:paraId="7FDD5A53" w14:textId="77777777" w:rsidR="003C0E3E" w:rsidRDefault="003C0E3E" w:rsidP="003C0E3E">
      <w:pPr>
        <w:pStyle w:val="ListParagraph"/>
        <w:numPr>
          <w:ilvl w:val="0"/>
          <w:numId w:val="2"/>
        </w:numPr>
      </w:pPr>
      <w:r>
        <w:t>Lien placed</w:t>
      </w:r>
    </w:p>
    <w:p w14:paraId="69DF29B2" w14:textId="77777777" w:rsidR="003C0E3E" w:rsidRDefault="003C0E3E" w:rsidP="003C0E3E">
      <w:pPr>
        <w:pStyle w:val="ListParagraph"/>
        <w:numPr>
          <w:ilvl w:val="0"/>
          <w:numId w:val="2"/>
        </w:numPr>
      </w:pPr>
      <w:r>
        <w:t>Lien placed</w:t>
      </w:r>
    </w:p>
    <w:p w14:paraId="314F8222" w14:textId="6CDCBF4A" w:rsidR="00E74447" w:rsidRDefault="00E74447" w:rsidP="00E74447">
      <w:pPr>
        <w:pStyle w:val="ListParagraph"/>
        <w:numPr>
          <w:ilvl w:val="0"/>
          <w:numId w:val="2"/>
        </w:numPr>
      </w:pPr>
      <w:r>
        <w:t>Foreclosure – bought by Peavy Real Estate – Peavy pa</w:t>
      </w:r>
      <w:r w:rsidR="00A005D2">
        <w:t>id 2019</w:t>
      </w:r>
      <w:r>
        <w:t xml:space="preserve"> dues</w:t>
      </w:r>
    </w:p>
    <w:p w14:paraId="52401E7A" w14:textId="5C9E2DE0" w:rsidR="00E74447" w:rsidRDefault="00E74447" w:rsidP="00E74447">
      <w:pPr>
        <w:pStyle w:val="ListParagraph"/>
        <w:numPr>
          <w:ilvl w:val="0"/>
          <w:numId w:val="2"/>
        </w:numPr>
      </w:pPr>
      <w:r>
        <w:t>Home for sale – lien placed –</w:t>
      </w:r>
      <w:r w:rsidR="00A005D2">
        <w:t xml:space="preserve"> stopped</w:t>
      </w:r>
      <w:r>
        <w:t xml:space="preserve"> making payments on lien</w:t>
      </w:r>
    </w:p>
    <w:p w14:paraId="00DE1D25" w14:textId="6F0F193F" w:rsidR="003C0E3E" w:rsidRDefault="00E74447" w:rsidP="003C0E3E">
      <w:pPr>
        <w:pStyle w:val="ListParagraph"/>
        <w:numPr>
          <w:ilvl w:val="0"/>
          <w:numId w:val="2"/>
        </w:numPr>
      </w:pPr>
      <w:r>
        <w:t>Foreclosure – Bought by Davis Construction/Lagniappe Properties – Prorated dues</w:t>
      </w:r>
      <w:r w:rsidR="00A005D2">
        <w:t xml:space="preserve"> to</w:t>
      </w:r>
      <w:r>
        <w:t xml:space="preserve"> $250 (</w:t>
      </w:r>
      <w:r w:rsidR="00A005D2">
        <w:t>midyear</w:t>
      </w:r>
      <w:r>
        <w:t xml:space="preserve"> purchase of property)</w:t>
      </w:r>
    </w:p>
    <w:p w14:paraId="6410BA5A" w14:textId="77777777" w:rsidR="00E74447" w:rsidRDefault="00E74447" w:rsidP="003C0E3E">
      <w:pPr>
        <w:pStyle w:val="ListParagraph"/>
        <w:numPr>
          <w:ilvl w:val="0"/>
          <w:numId w:val="2"/>
        </w:numPr>
      </w:pPr>
      <w:r>
        <w:t>Notified of penalties</w:t>
      </w:r>
    </w:p>
    <w:p w14:paraId="70CA0B73" w14:textId="77777777" w:rsidR="00E74447" w:rsidRDefault="00E74447" w:rsidP="003C0E3E">
      <w:pPr>
        <w:pStyle w:val="ListParagraph"/>
        <w:numPr>
          <w:ilvl w:val="0"/>
          <w:numId w:val="2"/>
        </w:numPr>
      </w:pPr>
      <w:r>
        <w:t>Owes $260 from 2018 and $300 from 2019. Notified.</w:t>
      </w:r>
    </w:p>
    <w:p w14:paraId="122630A5" w14:textId="77777777" w:rsidR="00E74447" w:rsidRDefault="00E74447" w:rsidP="00E74447">
      <w:r>
        <w:t>Amendment to Collection Policy</w:t>
      </w:r>
    </w:p>
    <w:p w14:paraId="5E24D2C7" w14:textId="77777777" w:rsidR="00E74447" w:rsidRDefault="00E74447" w:rsidP="00E74447">
      <w:pPr>
        <w:pStyle w:val="ListParagraph"/>
        <w:numPr>
          <w:ilvl w:val="0"/>
          <w:numId w:val="3"/>
        </w:numPr>
      </w:pPr>
      <w:r>
        <w:t>Discussed proposed amendment to allow of forgiveness of interest and late fees under hardship circumstances</w:t>
      </w:r>
    </w:p>
    <w:p w14:paraId="45B6F5E8" w14:textId="77777777" w:rsidR="00E74447" w:rsidRDefault="00E74447" w:rsidP="00E74447">
      <w:pPr>
        <w:pStyle w:val="ListParagraph"/>
        <w:numPr>
          <w:ilvl w:val="1"/>
          <w:numId w:val="3"/>
        </w:numPr>
      </w:pPr>
      <w:r>
        <w:t>Homeowner would need to provide documentation of hardship</w:t>
      </w:r>
    </w:p>
    <w:p w14:paraId="1704A86A" w14:textId="77777777" w:rsidR="00E74447" w:rsidRDefault="00E74447" w:rsidP="00E74447">
      <w:pPr>
        <w:pStyle w:val="ListParagraph"/>
        <w:numPr>
          <w:ilvl w:val="1"/>
          <w:numId w:val="3"/>
        </w:numPr>
      </w:pPr>
      <w:r>
        <w:t>HOA needs to develop form to issue to request forgiveness of fees and interest</w:t>
      </w:r>
    </w:p>
    <w:p w14:paraId="28BDA9E6" w14:textId="77777777" w:rsidR="00E74447" w:rsidRDefault="00E74447" w:rsidP="00E74447">
      <w:pPr>
        <w:pStyle w:val="ListParagraph"/>
        <w:numPr>
          <w:ilvl w:val="0"/>
          <w:numId w:val="3"/>
        </w:numPr>
      </w:pPr>
      <w:r>
        <w:t>Homeowner must request hardship forgiveness by the 2</w:t>
      </w:r>
      <w:r w:rsidRPr="00E74447">
        <w:rPr>
          <w:vertAlign w:val="superscript"/>
        </w:rPr>
        <w:t>nd</w:t>
      </w:r>
      <w:r>
        <w:t xml:space="preserve"> notice of delinquent payment and before the 3</w:t>
      </w:r>
      <w:r w:rsidRPr="00E74447">
        <w:rPr>
          <w:vertAlign w:val="superscript"/>
        </w:rPr>
        <w:t>rd</w:t>
      </w:r>
      <w:r>
        <w:t xml:space="preserve"> notice</w:t>
      </w:r>
    </w:p>
    <w:p w14:paraId="0F2BA9A9" w14:textId="77777777" w:rsidR="00E74447" w:rsidRDefault="00E74447" w:rsidP="00E74447">
      <w:pPr>
        <w:pStyle w:val="ListParagraph"/>
        <w:numPr>
          <w:ilvl w:val="0"/>
          <w:numId w:val="3"/>
        </w:numPr>
      </w:pPr>
      <w:r>
        <w:t>Forgiveness of fees applies for 2 years of complete HOA due payment, failure of payment results in full reinstatement of previously accrued late and interest fees.</w:t>
      </w:r>
    </w:p>
    <w:p w14:paraId="1E21EA11" w14:textId="77777777" w:rsidR="00061CCC" w:rsidRDefault="00061CCC" w:rsidP="00E74447"/>
    <w:p w14:paraId="005A5C92" w14:textId="77777777" w:rsidR="00061CCC" w:rsidRDefault="00061CCC" w:rsidP="00E74447"/>
    <w:p w14:paraId="388C84E1" w14:textId="77777777" w:rsidR="00061CCC" w:rsidRDefault="00061CCC" w:rsidP="00E74447"/>
    <w:p w14:paraId="1918685A" w14:textId="259DF9FF" w:rsidR="00E74447" w:rsidRDefault="00E74447" w:rsidP="00E74447">
      <w:r>
        <w:lastRenderedPageBreak/>
        <w:t>Cameras at Front Entrance</w:t>
      </w:r>
    </w:p>
    <w:p w14:paraId="586801C3" w14:textId="77777777" w:rsidR="00E74447" w:rsidRDefault="00E74447" w:rsidP="00E74447">
      <w:pPr>
        <w:pStyle w:val="ListParagraph"/>
        <w:numPr>
          <w:ilvl w:val="0"/>
          <w:numId w:val="4"/>
        </w:numPr>
      </w:pPr>
      <w:r>
        <w:t>3 Bids thus far</w:t>
      </w:r>
    </w:p>
    <w:p w14:paraId="2918711B" w14:textId="77777777" w:rsidR="00E74447" w:rsidRDefault="00E74447" w:rsidP="00E74447">
      <w:pPr>
        <w:pStyle w:val="ListParagraph"/>
        <w:numPr>
          <w:ilvl w:val="1"/>
          <w:numId w:val="4"/>
        </w:numPr>
      </w:pPr>
      <w:r>
        <w:t>Front Point Bid</w:t>
      </w:r>
    </w:p>
    <w:p w14:paraId="29B7D56D" w14:textId="77777777" w:rsidR="00E74447" w:rsidRDefault="00E74447" w:rsidP="00E74447">
      <w:pPr>
        <w:pStyle w:val="ListParagraph"/>
        <w:numPr>
          <w:ilvl w:val="1"/>
          <w:numId w:val="4"/>
        </w:numPr>
      </w:pPr>
      <w:r>
        <w:t>Construction Surveillance Bid</w:t>
      </w:r>
    </w:p>
    <w:p w14:paraId="0C838E6B" w14:textId="77777777" w:rsidR="00E74447" w:rsidRDefault="00E74447" w:rsidP="00E74447">
      <w:pPr>
        <w:pStyle w:val="ListParagraph"/>
        <w:numPr>
          <w:ilvl w:val="1"/>
          <w:numId w:val="4"/>
        </w:numPr>
      </w:pPr>
      <w:r>
        <w:t>IPSC Bid</w:t>
      </w:r>
    </w:p>
    <w:p w14:paraId="2DFB4DDA" w14:textId="77777777" w:rsidR="00E74447" w:rsidRDefault="00C27299" w:rsidP="00E74447">
      <w:pPr>
        <w:pStyle w:val="ListParagraph"/>
        <w:numPr>
          <w:ilvl w:val="0"/>
          <w:numId w:val="4"/>
        </w:numPr>
      </w:pPr>
      <w:r>
        <w:t>Discussed legalities of placing cameras near public spaces</w:t>
      </w:r>
    </w:p>
    <w:p w14:paraId="1CE679C4" w14:textId="77777777" w:rsidR="00C27299" w:rsidRDefault="00C27299" w:rsidP="00C27299">
      <w:pPr>
        <w:pStyle w:val="ListParagraph"/>
        <w:numPr>
          <w:ilvl w:val="1"/>
          <w:numId w:val="4"/>
        </w:numPr>
      </w:pPr>
      <w:r>
        <w:t>Legal when filming public viewed spaces</w:t>
      </w:r>
    </w:p>
    <w:p w14:paraId="50DA1850" w14:textId="77777777" w:rsidR="00C27299" w:rsidRDefault="00C27299" w:rsidP="00C27299">
      <w:pPr>
        <w:pStyle w:val="ListParagraph"/>
        <w:numPr>
          <w:ilvl w:val="0"/>
          <w:numId w:val="4"/>
        </w:numPr>
      </w:pPr>
      <w:r>
        <w:t xml:space="preserve">Will need to adopt a new resolution for video handling policies if cameras are voted to be installed based on Homeowner’s decisions. </w:t>
      </w:r>
    </w:p>
    <w:p w14:paraId="59E3932C" w14:textId="77777777" w:rsidR="00C27299" w:rsidRDefault="00C27299" w:rsidP="00C27299">
      <w:r>
        <w:t>Future Projects</w:t>
      </w:r>
    </w:p>
    <w:p w14:paraId="0A91DE39" w14:textId="77777777" w:rsidR="00C27299" w:rsidRDefault="00C27299" w:rsidP="00C27299">
      <w:pPr>
        <w:pStyle w:val="ListParagraph"/>
        <w:numPr>
          <w:ilvl w:val="0"/>
          <w:numId w:val="5"/>
        </w:numPr>
      </w:pPr>
      <w:r>
        <w:t>Board decided to issue ballot for voting on issues and possible future projects</w:t>
      </w:r>
    </w:p>
    <w:p w14:paraId="1906DF04" w14:textId="77777777" w:rsidR="00C27299" w:rsidRDefault="00C27299" w:rsidP="00C27299">
      <w:pPr>
        <w:pStyle w:val="ListParagraph"/>
        <w:numPr>
          <w:ilvl w:val="1"/>
          <w:numId w:val="5"/>
        </w:numPr>
      </w:pPr>
      <w:r>
        <w:t xml:space="preserve">Shall be issued by e-mail </w:t>
      </w:r>
    </w:p>
    <w:p w14:paraId="37A659AC" w14:textId="460DB4F3" w:rsidR="00C27299" w:rsidRDefault="00C27299" w:rsidP="00C27299">
      <w:pPr>
        <w:pStyle w:val="ListParagraph"/>
        <w:numPr>
          <w:ilvl w:val="1"/>
          <w:numId w:val="5"/>
        </w:numPr>
      </w:pPr>
      <w:r>
        <w:t xml:space="preserve">Notification sent through </w:t>
      </w:r>
      <w:r w:rsidR="00A005D2">
        <w:t>Facebook</w:t>
      </w:r>
    </w:p>
    <w:p w14:paraId="03CADE53" w14:textId="77777777" w:rsidR="00C27299" w:rsidRDefault="00C27299" w:rsidP="00C27299">
      <w:pPr>
        <w:pStyle w:val="ListParagraph"/>
        <w:numPr>
          <w:ilvl w:val="0"/>
          <w:numId w:val="5"/>
        </w:numPr>
      </w:pPr>
      <w:r>
        <w:t>Timeline for installing cameras dependent on 2019 budget</w:t>
      </w:r>
    </w:p>
    <w:p w14:paraId="18BFCA88" w14:textId="77777777" w:rsidR="00C27299" w:rsidRDefault="00C27299" w:rsidP="00C27299">
      <w:pPr>
        <w:pStyle w:val="ListParagraph"/>
        <w:numPr>
          <w:ilvl w:val="1"/>
          <w:numId w:val="5"/>
        </w:numPr>
      </w:pPr>
      <w:r>
        <w:t>Projects voted for approval last year take precedent before camera installation</w:t>
      </w:r>
    </w:p>
    <w:p w14:paraId="10C9759D" w14:textId="77777777" w:rsidR="00C27299" w:rsidRDefault="00C27299" w:rsidP="00C27299">
      <w:pPr>
        <w:pStyle w:val="ListParagraph"/>
        <w:numPr>
          <w:ilvl w:val="0"/>
          <w:numId w:val="5"/>
        </w:numPr>
      </w:pPr>
      <w:r>
        <w:t>Basketball Pad</w:t>
      </w:r>
    </w:p>
    <w:p w14:paraId="1BB1AFF9" w14:textId="77777777" w:rsidR="00C27299" w:rsidRDefault="00C27299" w:rsidP="00C27299">
      <w:pPr>
        <w:pStyle w:val="ListParagraph"/>
        <w:numPr>
          <w:ilvl w:val="1"/>
          <w:numId w:val="5"/>
        </w:numPr>
      </w:pPr>
      <w:r>
        <w:t>20 x 20 pad</w:t>
      </w:r>
    </w:p>
    <w:p w14:paraId="0AB8B62E" w14:textId="77777777" w:rsidR="00C27299" w:rsidRDefault="00C27299" w:rsidP="00C27299">
      <w:pPr>
        <w:pStyle w:val="ListParagraph"/>
        <w:numPr>
          <w:ilvl w:val="1"/>
          <w:numId w:val="5"/>
        </w:numPr>
      </w:pPr>
      <w:r>
        <w:t>Need to decide either to contract out job or to install with community effort</w:t>
      </w:r>
    </w:p>
    <w:p w14:paraId="6B31CA91" w14:textId="77777777" w:rsidR="00C27299" w:rsidRDefault="00C27299" w:rsidP="00C27299">
      <w:pPr>
        <w:pStyle w:val="ListParagraph"/>
        <w:numPr>
          <w:ilvl w:val="0"/>
          <w:numId w:val="5"/>
        </w:numPr>
      </w:pPr>
      <w:r>
        <w:t>Electricity at Pavilion</w:t>
      </w:r>
    </w:p>
    <w:p w14:paraId="7034FDEE" w14:textId="77777777" w:rsidR="00C27299" w:rsidRDefault="00C27299" w:rsidP="00C27299">
      <w:pPr>
        <w:pStyle w:val="ListParagraph"/>
        <w:numPr>
          <w:ilvl w:val="1"/>
          <w:numId w:val="5"/>
        </w:numPr>
      </w:pPr>
      <w:r>
        <w:t>Budget depending for 2019 installation, will be installed 2020 at latest.</w:t>
      </w:r>
    </w:p>
    <w:p w14:paraId="3BFE8AF9" w14:textId="77777777" w:rsidR="00C27299" w:rsidRDefault="00C27299" w:rsidP="00C27299">
      <w:r>
        <w:t>Board Secretary Position</w:t>
      </w:r>
    </w:p>
    <w:p w14:paraId="2F264182" w14:textId="77777777" w:rsidR="00C27299" w:rsidRDefault="00C27299" w:rsidP="00C27299">
      <w:pPr>
        <w:pStyle w:val="ListParagraph"/>
        <w:numPr>
          <w:ilvl w:val="0"/>
          <w:numId w:val="6"/>
        </w:numPr>
      </w:pPr>
      <w:r>
        <w:t>Amber Breaux appointed as interim Secretary by board</w:t>
      </w:r>
    </w:p>
    <w:p w14:paraId="69ABE3E7" w14:textId="77777777" w:rsidR="00C27299" w:rsidRDefault="00C27299" w:rsidP="00C27299">
      <w:r>
        <w:t>Committees Safety/Compliance/Decoration</w:t>
      </w:r>
    </w:p>
    <w:p w14:paraId="0253004B" w14:textId="77777777" w:rsidR="00C27299" w:rsidRDefault="00C27299" w:rsidP="00C27299">
      <w:pPr>
        <w:pStyle w:val="ListParagraph"/>
        <w:numPr>
          <w:ilvl w:val="0"/>
          <w:numId w:val="6"/>
        </w:numPr>
      </w:pPr>
      <w:r>
        <w:t>Safety</w:t>
      </w:r>
    </w:p>
    <w:p w14:paraId="453EFBE3" w14:textId="087213BB" w:rsidR="00C27299" w:rsidRDefault="00C27299" w:rsidP="00C27299">
      <w:pPr>
        <w:pStyle w:val="ListParagraph"/>
        <w:numPr>
          <w:ilvl w:val="1"/>
          <w:numId w:val="6"/>
        </w:numPr>
      </w:pPr>
      <w:r>
        <w:t>Developed forms to be filled</w:t>
      </w:r>
      <w:r w:rsidR="00A005D2">
        <w:t xml:space="preserve"> out</w:t>
      </w:r>
      <w:r>
        <w:t xml:space="preserve"> by safety committee for the entrance, pond, and park</w:t>
      </w:r>
    </w:p>
    <w:p w14:paraId="1C52079D" w14:textId="77777777" w:rsidR="00C27299" w:rsidRDefault="00C27299" w:rsidP="00C27299">
      <w:pPr>
        <w:pStyle w:val="ListParagraph"/>
        <w:numPr>
          <w:ilvl w:val="1"/>
          <w:numId w:val="6"/>
        </w:numPr>
      </w:pPr>
      <w:r>
        <w:t>Insurance purchased for concrete sign at entrance</w:t>
      </w:r>
    </w:p>
    <w:p w14:paraId="11FADBD8" w14:textId="77777777" w:rsidR="00C27299" w:rsidRDefault="00C27299" w:rsidP="00C27299">
      <w:pPr>
        <w:pStyle w:val="ListParagraph"/>
        <w:numPr>
          <w:ilvl w:val="0"/>
          <w:numId w:val="6"/>
        </w:numPr>
      </w:pPr>
      <w:r>
        <w:t xml:space="preserve">Compliance </w:t>
      </w:r>
    </w:p>
    <w:p w14:paraId="5FD09DB9" w14:textId="77777777" w:rsidR="00C27299" w:rsidRDefault="00C27299" w:rsidP="00C27299">
      <w:pPr>
        <w:pStyle w:val="ListParagraph"/>
        <w:numPr>
          <w:ilvl w:val="1"/>
          <w:numId w:val="6"/>
        </w:numPr>
      </w:pPr>
      <w:r>
        <w:t>Satisfied with committee, no new issues or developments thus far</w:t>
      </w:r>
    </w:p>
    <w:p w14:paraId="613F9B25" w14:textId="77777777" w:rsidR="00C27299" w:rsidRDefault="00C27299" w:rsidP="00C27299">
      <w:pPr>
        <w:pStyle w:val="ListParagraph"/>
        <w:numPr>
          <w:ilvl w:val="0"/>
          <w:numId w:val="6"/>
        </w:numPr>
      </w:pPr>
      <w:r>
        <w:t>Decorating</w:t>
      </w:r>
    </w:p>
    <w:p w14:paraId="602FCB95" w14:textId="77777777" w:rsidR="00C27299" w:rsidRDefault="00C27299" w:rsidP="00C27299">
      <w:pPr>
        <w:pStyle w:val="ListParagraph"/>
        <w:numPr>
          <w:ilvl w:val="1"/>
          <w:numId w:val="6"/>
        </w:numPr>
      </w:pPr>
      <w:r>
        <w:t>Proposed for committee to meet before each holiday to plan décor</w:t>
      </w:r>
    </w:p>
    <w:p w14:paraId="24A1F79C" w14:textId="77777777" w:rsidR="00C27299" w:rsidRDefault="00C27299" w:rsidP="00C27299">
      <w:pPr>
        <w:pStyle w:val="ListParagraph"/>
        <w:numPr>
          <w:ilvl w:val="1"/>
          <w:numId w:val="6"/>
        </w:numPr>
      </w:pPr>
      <w:r>
        <w:t>Proposed new “Welcome to The Haven” sign</w:t>
      </w:r>
    </w:p>
    <w:p w14:paraId="74A4E566" w14:textId="77777777" w:rsidR="00C27299" w:rsidRDefault="00C27299" w:rsidP="00C27299">
      <w:pPr>
        <w:pStyle w:val="ListParagraph"/>
        <w:numPr>
          <w:ilvl w:val="2"/>
          <w:numId w:val="6"/>
        </w:numPr>
      </w:pPr>
      <w:r>
        <w:t xml:space="preserve">Notifies current and potential new homeowner’s of dues and the date of the next upcoming HOA meeting. </w:t>
      </w:r>
    </w:p>
    <w:p w14:paraId="75017010" w14:textId="77777777" w:rsidR="00C27299" w:rsidRDefault="00C27299" w:rsidP="00C27299">
      <w:r>
        <w:t>MOTION TO ADJOURN AT 9:08 PM</w:t>
      </w:r>
    </w:p>
    <w:p w14:paraId="53351950" w14:textId="77777777" w:rsidR="003C0E3E" w:rsidRDefault="003C0E3E" w:rsidP="003C0E3E"/>
    <w:sectPr w:rsidR="003C0E3E" w:rsidSect="00061CCC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D3005"/>
    <w:multiLevelType w:val="hybridMultilevel"/>
    <w:tmpl w:val="F9EA4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7F2562"/>
    <w:multiLevelType w:val="hybridMultilevel"/>
    <w:tmpl w:val="D1BCC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031D50"/>
    <w:multiLevelType w:val="hybridMultilevel"/>
    <w:tmpl w:val="DB109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4F629E"/>
    <w:multiLevelType w:val="hybridMultilevel"/>
    <w:tmpl w:val="A5B0E5F4"/>
    <w:lvl w:ilvl="0" w:tplc="206AF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605F99"/>
    <w:multiLevelType w:val="hybridMultilevel"/>
    <w:tmpl w:val="2DE02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BA78E4"/>
    <w:multiLevelType w:val="hybridMultilevel"/>
    <w:tmpl w:val="12489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3E"/>
    <w:rsid w:val="00061CCC"/>
    <w:rsid w:val="003C0E3E"/>
    <w:rsid w:val="00451899"/>
    <w:rsid w:val="00A005D2"/>
    <w:rsid w:val="00C27299"/>
    <w:rsid w:val="00C37773"/>
    <w:rsid w:val="00E65EDC"/>
    <w:rsid w:val="00E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CDD13"/>
  <w15:docId w15:val="{96B0F7DF-2D4E-44AC-A6C3-46C02066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LDAF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Breaux, Amber</dc:creator>
  <cp:lastModifiedBy>Karen Gibbs</cp:lastModifiedBy>
  <cp:revision>7</cp:revision>
  <cp:lastPrinted>2019-04-03T19:39:00Z</cp:lastPrinted>
  <dcterms:created xsi:type="dcterms:W3CDTF">2019-03-28T18:52:00Z</dcterms:created>
  <dcterms:modified xsi:type="dcterms:W3CDTF">2019-04-03T22:25:00Z</dcterms:modified>
</cp:coreProperties>
</file>